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45540">
      <w:pPr>
        <w:wordWrap/>
        <w:spacing w:line="594" w:lineRule="exact"/>
        <w:jc w:val="left"/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  <w:lang w:val="en-US" w:eastAsia="zh-CN"/>
        </w:rPr>
        <w:t>附件</w:t>
      </w:r>
    </w:p>
    <w:p w14:paraId="36FF3782">
      <w:pPr>
        <w:wordWrap/>
        <w:spacing w:line="594" w:lineRule="exact"/>
        <w:jc w:val="center"/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重庆电信职业学院关于2025年度市教委科学技术研究计划项目拟推荐申报项目公示名单</w:t>
      </w:r>
    </w:p>
    <w:p w14:paraId="0D3A47BC">
      <w:pPr>
        <w:wordWrap/>
        <w:spacing w:line="594" w:lineRule="exact"/>
        <w:jc w:val="center"/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</w:pPr>
    </w:p>
    <w:tbl>
      <w:tblPr>
        <w:tblStyle w:val="3"/>
        <w:tblW w:w="7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472"/>
        <w:gridCol w:w="2474"/>
        <w:gridCol w:w="1379"/>
        <w:gridCol w:w="1720"/>
      </w:tblGrid>
      <w:tr w14:paraId="620F9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70" w:type="dxa"/>
            <w:noWrap w:val="0"/>
            <w:vAlign w:val="center"/>
          </w:tcPr>
          <w:p w14:paraId="2E6B214E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1472" w:type="dxa"/>
            <w:noWrap w:val="0"/>
            <w:vAlign w:val="center"/>
          </w:tcPr>
          <w:p w14:paraId="19E9B63D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</w:rPr>
              <w:t>负责人</w:t>
            </w:r>
          </w:p>
        </w:tc>
        <w:tc>
          <w:tcPr>
            <w:tcW w:w="2474" w:type="dxa"/>
            <w:noWrap w:val="0"/>
            <w:vAlign w:val="center"/>
          </w:tcPr>
          <w:p w14:paraId="3061A886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</w:rPr>
              <w:t>项 目 名 称</w:t>
            </w:r>
          </w:p>
        </w:tc>
        <w:tc>
          <w:tcPr>
            <w:tcW w:w="1379" w:type="dxa"/>
            <w:noWrap w:val="0"/>
            <w:vAlign w:val="center"/>
          </w:tcPr>
          <w:p w14:paraId="3BFB806E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</w:rPr>
              <w:t>项目类别</w:t>
            </w:r>
          </w:p>
        </w:tc>
        <w:tc>
          <w:tcPr>
            <w:tcW w:w="1720" w:type="dxa"/>
            <w:noWrap w:val="0"/>
            <w:vAlign w:val="center"/>
          </w:tcPr>
          <w:p w14:paraId="1CABA728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</w:rPr>
              <w:t>申报领域</w:t>
            </w:r>
          </w:p>
        </w:tc>
      </w:tr>
      <w:tr w14:paraId="23FA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noWrap w:val="0"/>
            <w:vAlign w:val="center"/>
          </w:tcPr>
          <w:p w14:paraId="03ED5060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2" w:type="dxa"/>
            <w:noWrap w:val="0"/>
            <w:vAlign w:val="center"/>
          </w:tcPr>
          <w:p w14:paraId="51D9209D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胡特</w:t>
            </w:r>
          </w:p>
        </w:tc>
        <w:tc>
          <w:tcPr>
            <w:tcW w:w="2474" w:type="dxa"/>
            <w:noWrap w:val="0"/>
            <w:vAlign w:val="center"/>
          </w:tcPr>
          <w:p w14:paraId="0CDC63E2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5G无线网络切换算法优化研究</w:t>
            </w:r>
          </w:p>
        </w:tc>
        <w:tc>
          <w:tcPr>
            <w:tcW w:w="1379" w:type="dxa"/>
            <w:noWrap w:val="0"/>
            <w:vAlign w:val="center"/>
          </w:tcPr>
          <w:p w14:paraId="13DB15C2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青年项目</w:t>
            </w:r>
          </w:p>
        </w:tc>
        <w:tc>
          <w:tcPr>
            <w:tcW w:w="1720" w:type="dxa"/>
            <w:noWrap w:val="0"/>
            <w:vAlign w:val="center"/>
          </w:tcPr>
          <w:p w14:paraId="06A5AFF4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信息科学技术</w:t>
            </w:r>
          </w:p>
        </w:tc>
      </w:tr>
      <w:tr w14:paraId="09AA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noWrap w:val="0"/>
            <w:vAlign w:val="center"/>
          </w:tcPr>
          <w:p w14:paraId="42FC8428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2" w:type="dxa"/>
            <w:noWrap w:val="0"/>
            <w:vAlign w:val="center"/>
          </w:tcPr>
          <w:p w14:paraId="17897DAF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杨苏华</w:t>
            </w:r>
          </w:p>
        </w:tc>
        <w:tc>
          <w:tcPr>
            <w:tcW w:w="2474" w:type="dxa"/>
            <w:noWrap w:val="0"/>
            <w:vAlign w:val="center"/>
          </w:tcPr>
          <w:p w14:paraId="34E6E5CE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基于不同平台的多媒体播放引擎的通用性研究</w:t>
            </w:r>
          </w:p>
        </w:tc>
        <w:tc>
          <w:tcPr>
            <w:tcW w:w="1379" w:type="dxa"/>
            <w:noWrap w:val="0"/>
            <w:vAlign w:val="center"/>
          </w:tcPr>
          <w:p w14:paraId="485F63A9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青年项目</w:t>
            </w:r>
          </w:p>
        </w:tc>
        <w:tc>
          <w:tcPr>
            <w:tcW w:w="1720" w:type="dxa"/>
            <w:noWrap w:val="0"/>
            <w:vAlign w:val="center"/>
          </w:tcPr>
          <w:p w14:paraId="4CA29D56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信息科学技术</w:t>
            </w:r>
          </w:p>
        </w:tc>
      </w:tr>
      <w:tr w14:paraId="7DDA9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noWrap w:val="0"/>
            <w:vAlign w:val="center"/>
          </w:tcPr>
          <w:p w14:paraId="65699163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2" w:type="dxa"/>
            <w:noWrap w:val="0"/>
            <w:vAlign w:val="center"/>
          </w:tcPr>
          <w:p w14:paraId="24CB259A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张志文</w:t>
            </w:r>
          </w:p>
        </w:tc>
        <w:tc>
          <w:tcPr>
            <w:tcW w:w="2474" w:type="dxa"/>
            <w:noWrap w:val="0"/>
            <w:vAlign w:val="center"/>
          </w:tcPr>
          <w:p w14:paraId="66254DE6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乡村振兴背景下全民健身公共服务体系构建研究</w:t>
            </w:r>
          </w:p>
        </w:tc>
        <w:tc>
          <w:tcPr>
            <w:tcW w:w="1379" w:type="dxa"/>
            <w:noWrap w:val="0"/>
            <w:vAlign w:val="center"/>
          </w:tcPr>
          <w:p w14:paraId="4B9616B1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720" w:type="dxa"/>
            <w:noWrap w:val="0"/>
            <w:vAlign w:val="center"/>
          </w:tcPr>
          <w:p w14:paraId="34ECE68A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管理科学技术</w:t>
            </w:r>
          </w:p>
        </w:tc>
      </w:tr>
    </w:tbl>
    <w:p w14:paraId="6592F663">
      <w:pPr>
        <w:wordWrap/>
        <w:spacing w:line="594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4205BC3D">
      <w:bookmarkStart w:id="0" w:name="_GoBack"/>
      <w:bookmarkEnd w:id="0"/>
    </w:p>
    <w:sectPr>
      <w:pgSz w:w="11906" w:h="16838"/>
      <w:pgMar w:top="1984" w:right="1446" w:bottom="1644" w:left="144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17168"/>
    <w:rsid w:val="70A1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2025-05-08T09:31:00Z</dcterms:created>
  <dc:creator>王洁-WPS</dc:creator>
  <cp:lastModifiedBy>王洁-WPS</cp:lastModifiedBy>
  <dcterms:modified xsi:type="dcterms:W3CDTF">2025-05-08T09:32:00Z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7B4934B724114B4385B8731892BDFFE9_11</vt:lpwstr>
  </property>
  <property fmtid="{D5CDD505-2E9C-101B-9397-08002B2CF9AE}" pid="4" name="KSOTemplateDocerSaveRecord">
    <vt:lpwstr>eyJoZGlkIjoiYmM0NmEyN2Q4ZTYwMWRlNWIyNmZjMzcwYmI2NzAwOTUiLCJ1c2VySWQiOiIzNDExNTE5NzEifQ==</vt:lpwstr>
  </property>
</Properties>
</file>